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（三十）通榆县包拉温都乡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基层</w:t>
      </w:r>
      <w:r>
        <w:rPr>
          <w:rFonts w:hint="eastAsia"/>
          <w:sz w:val="36"/>
          <w:szCs w:val="36"/>
          <w:lang w:eastAsia="zh-CN"/>
        </w:rPr>
        <w:t>政务公开标准化目录（</w:t>
      </w:r>
      <w:r>
        <w:rPr>
          <w:rFonts w:hint="eastAsia"/>
          <w:sz w:val="36"/>
          <w:szCs w:val="36"/>
          <w:lang w:val="en-US" w:eastAsia="zh-CN"/>
        </w:rPr>
        <w:t>2020年版</w:t>
      </w:r>
      <w:r>
        <w:rPr>
          <w:rFonts w:hint="eastAsia"/>
          <w:sz w:val="36"/>
          <w:szCs w:val="36"/>
          <w:lang w:eastAsia="zh-CN"/>
        </w:rPr>
        <w:t>）</w:t>
      </w:r>
    </w:p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404E0"/>
    <w:rsid w:val="000C3E8F"/>
    <w:rsid w:val="00AE123E"/>
    <w:rsid w:val="01D95BD9"/>
    <w:rsid w:val="01F769CD"/>
    <w:rsid w:val="03564F1D"/>
    <w:rsid w:val="03B767C5"/>
    <w:rsid w:val="03C5553B"/>
    <w:rsid w:val="03F63DAF"/>
    <w:rsid w:val="044B3D86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38B34AF"/>
    <w:rsid w:val="14CA65EB"/>
    <w:rsid w:val="16C4523D"/>
    <w:rsid w:val="17593271"/>
    <w:rsid w:val="17673BC0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2020-09-09T01:13:06Z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